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15" w:rsidRPr="008A6CD8" w:rsidRDefault="008836D8" w:rsidP="00993015">
      <w:pPr>
        <w:widowControl w:val="0"/>
        <w:suppressAutoHyphens w:val="0"/>
        <w:spacing w:line="276" w:lineRule="auto"/>
        <w:ind w:left="1360"/>
        <w:jc w:val="right"/>
        <w:rPr>
          <w:rFonts w:ascii="Georgia" w:eastAsia="Calibri" w:hAnsi="Georgia"/>
          <w:snapToGrid w:val="0"/>
          <w:sz w:val="20"/>
          <w:szCs w:val="20"/>
          <w:lang w:eastAsia="pl-PL"/>
        </w:rPr>
      </w:pPr>
      <w:r w:rsidRPr="008A6CD8">
        <w:rPr>
          <w:rFonts w:ascii="Georgia" w:eastAsia="Calibri" w:hAnsi="Georgia"/>
          <w:noProof/>
          <w:snapToGrid w:val="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99060</wp:posOffset>
                </wp:positionV>
                <wp:extent cx="2293620" cy="1198245"/>
                <wp:effectExtent l="0" t="0" r="0" b="0"/>
                <wp:wrapNone/>
                <wp:docPr id="386627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362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728" w:rsidRDefault="00D03728" w:rsidP="00D03728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D03728" w:rsidRDefault="00D03728" w:rsidP="00D03728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D03728" w:rsidRDefault="00D03728" w:rsidP="00D03728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D03728" w:rsidRDefault="00D03728" w:rsidP="00D03728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D03728" w:rsidRDefault="00D03728" w:rsidP="00D03728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D03728" w:rsidRDefault="00D03728" w:rsidP="00D03728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D03728" w:rsidRDefault="00D03728" w:rsidP="00D03728">
                            <w:pPr>
                              <w:jc w:val="center"/>
                              <w:rPr>
                                <w:rFonts w:ascii="Bahnschrift SemiLight Condensed" w:hAnsi="Bahnschrift SemiLight Condensed"/>
                                <w:sz w:val="18"/>
                                <w:szCs w:val="18"/>
                              </w:rPr>
                            </w:pPr>
                          </w:p>
                          <w:p w:rsidR="00D03728" w:rsidRPr="00E77151" w:rsidRDefault="00D03728" w:rsidP="00D03728">
                            <w:pPr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E771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5pt;margin-top:7.8pt;width:180.6pt;height:94.3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">
                <v:path arrowok="t"/>
                <v:textbox style="mso-fit-shape-to-text:t">
                  <w:txbxContent>
                    <w:p w:rsidR="00D03728" w:rsidRDefault="00D03728" w:rsidP="00D03728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D03728" w:rsidRDefault="00D03728" w:rsidP="00D03728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D03728" w:rsidRDefault="00D03728" w:rsidP="00D03728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D03728" w:rsidRDefault="00D03728" w:rsidP="00D03728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D03728" w:rsidRDefault="00D03728" w:rsidP="00D03728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D03728" w:rsidRDefault="00D03728" w:rsidP="00D03728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D03728" w:rsidRDefault="00D03728" w:rsidP="00D03728">
                      <w:pPr>
                        <w:jc w:val="center"/>
                        <w:rPr>
                          <w:rFonts w:ascii="Bahnschrift SemiLight Condensed" w:hAnsi="Bahnschrift SemiLight Condensed"/>
                          <w:sz w:val="18"/>
                          <w:szCs w:val="18"/>
                        </w:rPr>
                      </w:pPr>
                    </w:p>
                    <w:p w:rsidR="00D03728" w:rsidRPr="00E77151" w:rsidRDefault="00D03728" w:rsidP="00D03728">
                      <w:pPr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E77151">
                        <w:rPr>
                          <w:rFonts w:ascii="Cambria" w:hAnsi="Cambria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993015" w:rsidRPr="008A6CD8">
        <w:rPr>
          <w:rFonts w:ascii="Georgia" w:eastAsia="Calibri" w:hAnsi="Georgia"/>
          <w:snapToGrid w:val="0"/>
          <w:sz w:val="20"/>
          <w:szCs w:val="20"/>
          <w:lang w:eastAsia="pl-PL"/>
        </w:rPr>
        <w:t>Załącznik nr 5 do S</w:t>
      </w:r>
      <w:bookmarkStart w:id="0" w:name="_GoBack"/>
      <w:bookmarkEnd w:id="0"/>
      <w:r w:rsidR="00993015" w:rsidRPr="008A6CD8">
        <w:rPr>
          <w:rFonts w:ascii="Georgia" w:eastAsia="Calibri" w:hAnsi="Georgia"/>
          <w:snapToGrid w:val="0"/>
          <w:sz w:val="20"/>
          <w:szCs w:val="20"/>
          <w:lang w:eastAsia="pl-PL"/>
        </w:rPr>
        <w:t>WZ</w:t>
      </w:r>
    </w:p>
    <w:p w:rsidR="00993015" w:rsidRPr="008A6CD8" w:rsidRDefault="00993015" w:rsidP="00D03728">
      <w:pPr>
        <w:suppressAutoHyphens w:val="0"/>
        <w:spacing w:after="60" w:line="276" w:lineRule="auto"/>
        <w:ind w:left="855"/>
        <w:rPr>
          <w:rFonts w:ascii="Georgia" w:eastAsia="Calibri" w:hAnsi="Georgia"/>
          <w:snapToGrid w:val="0"/>
          <w:lang w:eastAsia="pl-PL"/>
        </w:rPr>
      </w:pPr>
    </w:p>
    <w:p w:rsidR="00993015" w:rsidRPr="008A6CD8" w:rsidRDefault="00993015" w:rsidP="00366285">
      <w:pPr>
        <w:suppressAutoHyphens w:val="0"/>
        <w:spacing w:line="276" w:lineRule="auto"/>
        <w:jc w:val="right"/>
        <w:rPr>
          <w:rFonts w:ascii="Georgia" w:eastAsia="Calibri" w:hAnsi="Georgia"/>
          <w:lang w:eastAsia="pl-PL"/>
        </w:rPr>
      </w:pPr>
    </w:p>
    <w:p w:rsidR="00993015" w:rsidRPr="008A6CD8" w:rsidRDefault="00993015" w:rsidP="00993015">
      <w:pPr>
        <w:jc w:val="center"/>
        <w:rPr>
          <w:rFonts w:ascii="Georgia" w:eastAsia="Calibri" w:hAnsi="Georgia"/>
          <w:b/>
          <w:sz w:val="26"/>
          <w:szCs w:val="26"/>
          <w:lang w:eastAsia="pl-PL"/>
        </w:rPr>
      </w:pPr>
    </w:p>
    <w:p w:rsidR="00D03728" w:rsidRPr="008A6CD8" w:rsidRDefault="00D03728" w:rsidP="00993015">
      <w:pPr>
        <w:jc w:val="center"/>
        <w:rPr>
          <w:rFonts w:ascii="Georgia" w:eastAsia="Calibri" w:hAnsi="Georgia"/>
          <w:b/>
          <w:lang w:eastAsia="pl-PL"/>
        </w:rPr>
      </w:pPr>
    </w:p>
    <w:p w:rsidR="00D03728" w:rsidRPr="008A6CD8" w:rsidRDefault="00D03728" w:rsidP="00993015">
      <w:pPr>
        <w:jc w:val="center"/>
        <w:rPr>
          <w:rFonts w:ascii="Georgia" w:eastAsia="Calibri" w:hAnsi="Georgia"/>
          <w:b/>
          <w:lang w:eastAsia="pl-PL"/>
        </w:rPr>
      </w:pPr>
    </w:p>
    <w:p w:rsidR="00D03728" w:rsidRPr="008A6CD8" w:rsidRDefault="00D03728" w:rsidP="00993015">
      <w:pPr>
        <w:jc w:val="center"/>
        <w:rPr>
          <w:rFonts w:ascii="Georgia" w:eastAsia="Calibri" w:hAnsi="Georgia"/>
          <w:b/>
          <w:lang w:eastAsia="pl-PL"/>
        </w:rPr>
      </w:pPr>
    </w:p>
    <w:p w:rsidR="00D03728" w:rsidRPr="008A6CD8" w:rsidRDefault="00D03728" w:rsidP="00993015">
      <w:pPr>
        <w:jc w:val="center"/>
        <w:rPr>
          <w:rFonts w:ascii="Georgia" w:eastAsia="Calibri" w:hAnsi="Georgia"/>
          <w:b/>
          <w:lang w:eastAsia="pl-PL"/>
        </w:rPr>
      </w:pPr>
    </w:p>
    <w:p w:rsidR="00D03728" w:rsidRPr="008A6CD8" w:rsidRDefault="00D03728" w:rsidP="00993015">
      <w:pPr>
        <w:jc w:val="center"/>
        <w:rPr>
          <w:rFonts w:ascii="Georgia" w:eastAsia="Calibri" w:hAnsi="Georgia"/>
          <w:b/>
          <w:lang w:eastAsia="pl-PL"/>
        </w:rPr>
      </w:pPr>
    </w:p>
    <w:p w:rsidR="00993015" w:rsidRPr="008A6CD8" w:rsidRDefault="00993015" w:rsidP="00993015">
      <w:pPr>
        <w:jc w:val="center"/>
        <w:rPr>
          <w:rFonts w:ascii="Georgia" w:eastAsia="Calibri" w:hAnsi="Georgia"/>
          <w:b/>
          <w:lang w:eastAsia="pl-PL"/>
        </w:rPr>
      </w:pPr>
      <w:r w:rsidRPr="008A6CD8">
        <w:rPr>
          <w:rFonts w:ascii="Georgia" w:eastAsia="Calibri" w:hAnsi="Georgia"/>
          <w:b/>
          <w:lang w:eastAsia="pl-PL"/>
        </w:rPr>
        <w:t>OŚWIADCZENIE</w:t>
      </w:r>
    </w:p>
    <w:p w:rsidR="00993015" w:rsidRPr="008A6CD8" w:rsidRDefault="00993015" w:rsidP="00993015">
      <w:pPr>
        <w:jc w:val="center"/>
        <w:rPr>
          <w:rFonts w:ascii="Georgia" w:eastAsia="Calibri" w:hAnsi="Georgia"/>
          <w:b/>
          <w:lang w:eastAsia="pl-PL"/>
        </w:rPr>
      </w:pPr>
      <w:r w:rsidRPr="008A6CD8">
        <w:rPr>
          <w:rFonts w:ascii="Georgia" w:eastAsia="Calibri" w:hAnsi="Georgia"/>
          <w:b/>
          <w:lang w:eastAsia="pl-PL"/>
        </w:rPr>
        <w:t xml:space="preserve">O BRAKU PODSTAW DO WYKLUCZENIA </w:t>
      </w:r>
      <w:r w:rsidR="00611F53" w:rsidRPr="008A6CD8">
        <w:rPr>
          <w:rFonts w:ascii="Georgia" w:eastAsia="Calibri" w:hAnsi="Georgia"/>
          <w:b/>
          <w:lang w:eastAsia="pl-PL"/>
        </w:rPr>
        <w:t>ORAZ</w:t>
      </w:r>
    </w:p>
    <w:p w:rsidR="00993015" w:rsidRPr="008A6CD8" w:rsidRDefault="00993015" w:rsidP="00993015">
      <w:pPr>
        <w:jc w:val="center"/>
        <w:rPr>
          <w:rFonts w:ascii="Georgia" w:eastAsia="Calibri" w:hAnsi="Georgia"/>
          <w:b/>
          <w:lang w:eastAsia="pl-PL"/>
        </w:rPr>
      </w:pPr>
      <w:r w:rsidRPr="008A6CD8">
        <w:rPr>
          <w:rFonts w:ascii="Georgia" w:eastAsia="Calibri" w:hAnsi="Georgia"/>
          <w:b/>
          <w:lang w:eastAsia="pl-PL"/>
        </w:rPr>
        <w:t>O SPEŁNIENIU WARUNKÓW UDZIAŁU W POSTĘPOWANIU</w:t>
      </w:r>
    </w:p>
    <w:p w:rsidR="00993015" w:rsidRPr="008A6CD8" w:rsidRDefault="00993015" w:rsidP="00993015">
      <w:pPr>
        <w:jc w:val="center"/>
        <w:rPr>
          <w:rFonts w:ascii="Georgia" w:eastAsia="Calibri" w:hAnsi="Georgia"/>
          <w:b/>
          <w:lang w:eastAsia="pl-PL"/>
        </w:rPr>
      </w:pPr>
    </w:p>
    <w:p w:rsidR="0005756E" w:rsidRPr="008A6CD8" w:rsidRDefault="00993015" w:rsidP="0005756E">
      <w:pPr>
        <w:pStyle w:val="Bezodstpw"/>
        <w:spacing w:line="276" w:lineRule="auto"/>
        <w:jc w:val="center"/>
        <w:rPr>
          <w:rFonts w:ascii="Georgia" w:hAnsi="Georgia"/>
        </w:rPr>
      </w:pPr>
      <w:r w:rsidRPr="008A6CD8">
        <w:rPr>
          <w:rFonts w:ascii="Georgia" w:hAnsi="Georgia"/>
        </w:rPr>
        <w:t>Przystępując do udziału w postępowaniu o udzielenie zamówienia na realizację zadania pn.</w:t>
      </w:r>
    </w:p>
    <w:p w:rsidR="0005756E" w:rsidRPr="008A6CD8" w:rsidRDefault="0005756E" w:rsidP="0005756E">
      <w:pPr>
        <w:pStyle w:val="Bezodstpw"/>
        <w:spacing w:line="276" w:lineRule="auto"/>
        <w:jc w:val="center"/>
        <w:rPr>
          <w:rFonts w:ascii="Georgia" w:hAnsi="Georgia"/>
        </w:rPr>
      </w:pPr>
    </w:p>
    <w:p w:rsidR="008836D8" w:rsidRPr="008A6CD8" w:rsidRDefault="00427166" w:rsidP="008836D8">
      <w:pPr>
        <w:pStyle w:val="Nagwek"/>
        <w:jc w:val="center"/>
        <w:rPr>
          <w:rFonts w:ascii="Georgia" w:hAnsi="Georgia"/>
          <w:i/>
          <w:iCs/>
          <w:sz w:val="20"/>
          <w:szCs w:val="20"/>
        </w:rPr>
      </w:pPr>
      <w:r w:rsidRPr="008A6CD8">
        <w:rPr>
          <w:rFonts w:ascii="Georgia" w:hAnsi="Georgia"/>
          <w:b/>
          <w:bCs/>
          <w:i/>
          <w:iCs/>
        </w:rPr>
        <w:t>„Budowa kotłowni opalanej biomasą w MPEC S.A. w Bielsku Podlaskim w celu uzyskania systemu efektywnego energetycznie.”</w:t>
      </w:r>
    </w:p>
    <w:p w:rsidR="00B16CDD" w:rsidRPr="008A6CD8" w:rsidRDefault="00B16CDD" w:rsidP="0005756E">
      <w:pPr>
        <w:spacing w:line="360" w:lineRule="auto"/>
        <w:ind w:left="142"/>
        <w:jc w:val="both"/>
        <w:rPr>
          <w:rFonts w:ascii="Georgia" w:eastAsia="Calibri" w:hAnsi="Georgia"/>
          <w:i/>
          <w:lang w:eastAsia="pl-PL"/>
        </w:rPr>
      </w:pPr>
    </w:p>
    <w:p w:rsidR="00993015" w:rsidRPr="008A6CD8" w:rsidRDefault="00993015" w:rsidP="0005756E">
      <w:pPr>
        <w:spacing w:line="360" w:lineRule="auto"/>
        <w:ind w:left="142"/>
        <w:jc w:val="both"/>
        <w:rPr>
          <w:rFonts w:ascii="Georgia" w:hAnsi="Georgia"/>
        </w:rPr>
      </w:pPr>
      <w:r w:rsidRPr="008A6CD8">
        <w:rPr>
          <w:rFonts w:ascii="Georgia" w:eastAsia="Calibri" w:hAnsi="Georgia"/>
          <w:lang w:eastAsia="pl-PL"/>
        </w:rPr>
        <w:t xml:space="preserve">niniejszym </w:t>
      </w:r>
      <w:r w:rsidR="0005756E" w:rsidRPr="008A6CD8">
        <w:rPr>
          <w:rFonts w:ascii="Georgia" w:eastAsia="Calibri" w:hAnsi="Georgia"/>
          <w:lang w:eastAsia="pl-PL"/>
        </w:rPr>
        <w:t>OŚWIADCZAMY</w:t>
      </w:r>
      <w:r w:rsidRPr="008A6CD8">
        <w:rPr>
          <w:rFonts w:ascii="Georgia" w:eastAsia="Calibri" w:hAnsi="Georgia"/>
          <w:lang w:eastAsia="pl-PL"/>
        </w:rPr>
        <w:t>, iż</w:t>
      </w:r>
      <w:r w:rsidRPr="008A6CD8">
        <w:rPr>
          <w:rFonts w:ascii="Georgia" w:hAnsi="Georgia"/>
        </w:rPr>
        <w:t>:</w:t>
      </w:r>
    </w:p>
    <w:p w:rsidR="0005756E" w:rsidRPr="008A6CD8" w:rsidRDefault="0005756E" w:rsidP="0005756E">
      <w:pPr>
        <w:spacing w:line="360" w:lineRule="auto"/>
        <w:ind w:left="142"/>
        <w:jc w:val="both"/>
        <w:rPr>
          <w:rFonts w:ascii="Georgia" w:hAnsi="Georgia" w:cs="ArialMT-Identity-H"/>
          <w:b/>
          <w:bCs/>
        </w:rPr>
      </w:pPr>
    </w:p>
    <w:p w:rsidR="00993015" w:rsidRPr="008A6CD8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Georgia" w:hAnsi="Georgia"/>
        </w:rPr>
      </w:pPr>
      <w:r w:rsidRPr="008A6CD8">
        <w:rPr>
          <w:rFonts w:ascii="Georgia" w:hAnsi="Georgia"/>
        </w:rPr>
        <w:t>Posiadamy uprawnienia do wykonywania określonej działalności lub czynności, jeżeli prawo nakłada obowiązek posiadania takich uprawnień.</w:t>
      </w:r>
    </w:p>
    <w:p w:rsidR="00993015" w:rsidRPr="008A6CD8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Georgia" w:hAnsi="Georgia"/>
        </w:rPr>
      </w:pPr>
      <w:r w:rsidRPr="008A6CD8">
        <w:rPr>
          <w:rFonts w:ascii="Georgia" w:hAnsi="Georgia"/>
        </w:rPr>
        <w:t>Posiadamy wymaganą zdolność techniczną i zawodową.</w:t>
      </w:r>
    </w:p>
    <w:p w:rsidR="00993015" w:rsidRPr="008A6CD8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Georgia" w:hAnsi="Georgia"/>
        </w:rPr>
      </w:pPr>
      <w:r w:rsidRPr="008A6CD8">
        <w:rPr>
          <w:rFonts w:ascii="Georgia" w:hAnsi="Georgia"/>
        </w:rPr>
        <w:t>Znajdujemy się w sytuacji ekonomicznej i finansowej zapewniającej wykonanie zamówi</w:t>
      </w:r>
      <w:r w:rsidR="003D091C" w:rsidRPr="008A6CD8">
        <w:rPr>
          <w:rFonts w:ascii="Georgia" w:hAnsi="Georgia"/>
        </w:rPr>
        <w:t>enia.</w:t>
      </w:r>
    </w:p>
    <w:p w:rsidR="00993015" w:rsidRPr="008A6CD8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Georgia" w:hAnsi="Georgia"/>
        </w:rPr>
      </w:pPr>
      <w:r w:rsidRPr="008A6CD8">
        <w:rPr>
          <w:rFonts w:ascii="Georgia" w:hAnsi="Georgia"/>
        </w:rPr>
        <w:t>Nie podlegamy wykluczeniu z postępowania z uwagi na okolicznoś</w:t>
      </w:r>
      <w:r w:rsidR="003D091C" w:rsidRPr="008A6CD8">
        <w:rPr>
          <w:rFonts w:ascii="Georgia" w:hAnsi="Georgia"/>
        </w:rPr>
        <w:t>ci wskazane przez Zamawiającego.</w:t>
      </w:r>
    </w:p>
    <w:p w:rsidR="00FF6294" w:rsidRPr="008A6CD8" w:rsidRDefault="00FF6294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Georgia" w:hAnsi="Georgia"/>
        </w:rPr>
      </w:pPr>
      <w:r w:rsidRPr="008A6CD8">
        <w:rPr>
          <w:rFonts w:ascii="Georgia" w:hAnsi="Georgia"/>
        </w:rPr>
        <w:t>Nie zachodzą w stosunku do mnie przesłanki do wykluczenia z postępowania na podstawie art. 7 ust. 1 ustawy z dnia 13 kwietnia 2022 r o szczególnych rozwiązaniach w zakresie przeciwdziałania wspieraniu agresji na Ukrainę oraz służących ochronie bezpieczeństwa narodowego (Dz.U. poz.835).</w:t>
      </w:r>
    </w:p>
    <w:p w:rsidR="00993015" w:rsidRPr="008A6CD8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Georgia" w:eastAsia="Calibri" w:hAnsi="Georgia"/>
          <w:lang w:eastAsia="pl-PL"/>
        </w:rPr>
      </w:pPr>
    </w:p>
    <w:p w:rsidR="003966AA" w:rsidRPr="008A6CD8" w:rsidRDefault="003966AA" w:rsidP="00993015">
      <w:pPr>
        <w:suppressAutoHyphens w:val="0"/>
        <w:spacing w:before="120" w:line="276" w:lineRule="auto"/>
        <w:ind w:left="709" w:hanging="349"/>
        <w:jc w:val="both"/>
        <w:rPr>
          <w:rFonts w:ascii="Georgia" w:eastAsia="Calibri" w:hAnsi="Georgia"/>
          <w:lang w:eastAsia="pl-PL"/>
        </w:rPr>
      </w:pPr>
    </w:p>
    <w:p w:rsidR="003966AA" w:rsidRPr="008A6CD8" w:rsidRDefault="003966AA" w:rsidP="00993015">
      <w:pPr>
        <w:suppressAutoHyphens w:val="0"/>
        <w:spacing w:before="120" w:line="276" w:lineRule="auto"/>
        <w:ind w:left="709" w:hanging="349"/>
        <w:jc w:val="both"/>
        <w:rPr>
          <w:rFonts w:ascii="Georgia" w:eastAsia="Calibri" w:hAnsi="Georgia"/>
          <w:lang w:eastAsia="pl-PL"/>
        </w:rPr>
      </w:pPr>
    </w:p>
    <w:p w:rsidR="00EE01D0" w:rsidRPr="008A6CD8" w:rsidRDefault="00EE01D0" w:rsidP="00EE01D0">
      <w:pPr>
        <w:spacing w:line="276" w:lineRule="auto"/>
        <w:rPr>
          <w:rFonts w:ascii="Georgia" w:hAnsi="Georgia"/>
        </w:rPr>
      </w:pPr>
      <w:r w:rsidRPr="008A6CD8">
        <w:rPr>
          <w:rFonts w:ascii="Georgia" w:hAnsi="Georgia"/>
        </w:rPr>
        <w:t xml:space="preserve">…………………………………                  </w:t>
      </w:r>
      <w:r w:rsidR="008A6CD8">
        <w:rPr>
          <w:rFonts w:ascii="Georgia" w:hAnsi="Georgia"/>
        </w:rPr>
        <w:t xml:space="preserve">    </w:t>
      </w:r>
      <w:r w:rsidR="00FA09F3">
        <w:rPr>
          <w:rFonts w:ascii="Georgia" w:hAnsi="Georgia"/>
        </w:rPr>
        <w:t xml:space="preserve">          </w:t>
      </w:r>
      <w:r w:rsidRPr="008A6CD8">
        <w:rPr>
          <w:rFonts w:ascii="Georgia" w:hAnsi="Georgia"/>
        </w:rPr>
        <w:t>….………………………………………………………….</w:t>
      </w:r>
    </w:p>
    <w:p w:rsidR="00EE01D0" w:rsidRPr="008A6CD8" w:rsidRDefault="00EE01D0" w:rsidP="00EE01D0">
      <w:pPr>
        <w:spacing w:line="276" w:lineRule="auto"/>
        <w:rPr>
          <w:rFonts w:ascii="Georgia" w:hAnsi="Georgia"/>
        </w:rPr>
      </w:pPr>
      <w:r w:rsidRPr="008A6CD8">
        <w:rPr>
          <w:rFonts w:ascii="Georgia" w:hAnsi="Georgia"/>
          <w:sz w:val="18"/>
          <w:szCs w:val="18"/>
        </w:rPr>
        <w:t>Data, miejscowość</w:t>
      </w:r>
      <w:r w:rsidR="000D7A3E" w:rsidRPr="008A6CD8">
        <w:rPr>
          <w:rFonts w:ascii="Georgia" w:hAnsi="Georgia"/>
          <w:sz w:val="18"/>
          <w:szCs w:val="18"/>
        </w:rPr>
        <w:t xml:space="preserve">                                                                          </w:t>
      </w:r>
      <w:r w:rsidRPr="008A6CD8">
        <w:rPr>
          <w:rFonts w:ascii="Georgia" w:hAnsi="Georgia"/>
          <w:sz w:val="18"/>
          <w:szCs w:val="18"/>
        </w:rPr>
        <w:t>Podpis osoby upoważnionej do reprezentowania Wykonawcy</w:t>
      </w:r>
    </w:p>
    <w:p w:rsidR="00993015" w:rsidRPr="008A6CD8" w:rsidRDefault="00993015" w:rsidP="00993015">
      <w:pPr>
        <w:suppressAutoHyphens w:val="0"/>
        <w:spacing w:before="120" w:line="276" w:lineRule="auto"/>
        <w:jc w:val="both"/>
        <w:rPr>
          <w:rFonts w:ascii="Georgia" w:eastAsia="Calibri" w:hAnsi="Georgia"/>
          <w:lang w:eastAsia="pl-PL"/>
        </w:rPr>
      </w:pPr>
    </w:p>
    <w:p w:rsidR="00993015" w:rsidRPr="008A6CD8" w:rsidRDefault="00993015" w:rsidP="00993015">
      <w:pPr>
        <w:suppressAutoHyphens w:val="0"/>
        <w:spacing w:before="120" w:line="276" w:lineRule="auto"/>
        <w:ind w:left="4956"/>
        <w:jc w:val="both"/>
        <w:rPr>
          <w:rFonts w:ascii="Georgia" w:eastAsia="Calibri" w:hAnsi="Georgia"/>
          <w:lang w:eastAsia="pl-PL"/>
        </w:rPr>
      </w:pPr>
    </w:p>
    <w:p w:rsidR="007F0131" w:rsidRPr="008A6CD8" w:rsidRDefault="007F0131" w:rsidP="00D52056">
      <w:pPr>
        <w:rPr>
          <w:rFonts w:ascii="Georgia" w:hAnsi="Georgia"/>
        </w:rPr>
      </w:pPr>
    </w:p>
    <w:sectPr w:rsidR="007F0131" w:rsidRPr="008A6CD8" w:rsidSect="003053BF">
      <w:headerReference w:type="default" r:id="rId7"/>
      <w:pgSz w:w="11906" w:h="16838"/>
      <w:pgMar w:top="11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DB" w:rsidRDefault="004310DB" w:rsidP="00247314">
      <w:r>
        <w:separator/>
      </w:r>
    </w:p>
  </w:endnote>
  <w:endnote w:type="continuationSeparator" w:id="0">
    <w:p w:rsidR="004310DB" w:rsidRDefault="004310DB" w:rsidP="0024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 SemiLight Condensed">
    <w:altName w:val="Calibri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DB" w:rsidRDefault="004310DB" w:rsidP="00247314">
      <w:r>
        <w:separator/>
      </w:r>
    </w:p>
  </w:footnote>
  <w:footnote w:type="continuationSeparator" w:id="0">
    <w:p w:rsidR="004310DB" w:rsidRDefault="004310DB" w:rsidP="0024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0F" w:rsidRPr="008A6CD8" w:rsidRDefault="00E91E0F" w:rsidP="00247314">
    <w:pPr>
      <w:pStyle w:val="Nagwek"/>
      <w:rPr>
        <w:rFonts w:ascii="Georgia" w:hAnsi="Georgia"/>
      </w:rPr>
    </w:pPr>
  </w:p>
  <w:p w:rsidR="003966AA" w:rsidRPr="008A6CD8" w:rsidRDefault="003966AA" w:rsidP="003966AA">
    <w:pPr>
      <w:autoSpaceDE w:val="0"/>
      <w:spacing w:line="276" w:lineRule="auto"/>
      <w:jc w:val="center"/>
      <w:rPr>
        <w:rFonts w:ascii="Georgia" w:hAnsi="Georgia"/>
        <w:b/>
        <w:bCs/>
        <w:i/>
        <w:iCs/>
        <w:sz w:val="22"/>
        <w:szCs w:val="22"/>
      </w:rPr>
    </w:pPr>
    <w:r w:rsidRPr="008A6CD8">
      <w:rPr>
        <w:rFonts w:ascii="Georgia" w:hAnsi="Georgia"/>
        <w:b/>
        <w:bCs/>
        <w:i/>
        <w:iCs/>
        <w:sz w:val="22"/>
        <w:szCs w:val="22"/>
      </w:rPr>
      <w:t>„Budowa kotłowni opalanej biomasą w MPEC S.A. w Bielsku Podlaskim w celu uzyskania systemu efektywnego energetycznie.”</w:t>
    </w:r>
  </w:p>
  <w:p w:rsidR="00E91E0F" w:rsidRPr="008A6CD8" w:rsidRDefault="00E91E0F" w:rsidP="008836D8">
    <w:pPr>
      <w:pStyle w:val="Nagwek"/>
      <w:rPr>
        <w:rFonts w:ascii="Georgia" w:hAnsi="Georgi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15"/>
    <w:rsid w:val="0005756E"/>
    <w:rsid w:val="000668E8"/>
    <w:rsid w:val="000B1F0C"/>
    <w:rsid w:val="000D7A3E"/>
    <w:rsid w:val="000F64D2"/>
    <w:rsid w:val="00142040"/>
    <w:rsid w:val="00193609"/>
    <w:rsid w:val="001B48A3"/>
    <w:rsid w:val="0021286E"/>
    <w:rsid w:val="00247314"/>
    <w:rsid w:val="00256C60"/>
    <w:rsid w:val="00276ABB"/>
    <w:rsid w:val="002F6ECC"/>
    <w:rsid w:val="003053BF"/>
    <w:rsid w:val="00317737"/>
    <w:rsid w:val="00366285"/>
    <w:rsid w:val="003666C7"/>
    <w:rsid w:val="003966AA"/>
    <w:rsid w:val="003A5C07"/>
    <w:rsid w:val="003C191A"/>
    <w:rsid w:val="003D091C"/>
    <w:rsid w:val="003E6200"/>
    <w:rsid w:val="00427166"/>
    <w:rsid w:val="004310DB"/>
    <w:rsid w:val="00494CAB"/>
    <w:rsid w:val="004967C9"/>
    <w:rsid w:val="004E0D24"/>
    <w:rsid w:val="00572EFA"/>
    <w:rsid w:val="00611F53"/>
    <w:rsid w:val="00631012"/>
    <w:rsid w:val="006A6B64"/>
    <w:rsid w:val="006D1C7C"/>
    <w:rsid w:val="007002A0"/>
    <w:rsid w:val="00712C5F"/>
    <w:rsid w:val="00773070"/>
    <w:rsid w:val="00782B1C"/>
    <w:rsid w:val="007B0540"/>
    <w:rsid w:val="007C7167"/>
    <w:rsid w:val="007F0131"/>
    <w:rsid w:val="00803570"/>
    <w:rsid w:val="00813285"/>
    <w:rsid w:val="0087704F"/>
    <w:rsid w:val="008836D8"/>
    <w:rsid w:val="008919A7"/>
    <w:rsid w:val="00891D8E"/>
    <w:rsid w:val="008A6CD8"/>
    <w:rsid w:val="00993015"/>
    <w:rsid w:val="009B6CE5"/>
    <w:rsid w:val="00A05896"/>
    <w:rsid w:val="00A107BC"/>
    <w:rsid w:val="00A4177F"/>
    <w:rsid w:val="00AB3FB2"/>
    <w:rsid w:val="00AD4BE9"/>
    <w:rsid w:val="00B1577C"/>
    <w:rsid w:val="00B16CDD"/>
    <w:rsid w:val="00B37922"/>
    <w:rsid w:val="00B73F42"/>
    <w:rsid w:val="00B77A0F"/>
    <w:rsid w:val="00BD185F"/>
    <w:rsid w:val="00D03728"/>
    <w:rsid w:val="00D210F7"/>
    <w:rsid w:val="00D52056"/>
    <w:rsid w:val="00D8639E"/>
    <w:rsid w:val="00E27077"/>
    <w:rsid w:val="00E43B76"/>
    <w:rsid w:val="00E77151"/>
    <w:rsid w:val="00E875C3"/>
    <w:rsid w:val="00E913DC"/>
    <w:rsid w:val="00E91E0F"/>
    <w:rsid w:val="00EA436A"/>
    <w:rsid w:val="00EB3536"/>
    <w:rsid w:val="00EC39AB"/>
    <w:rsid w:val="00EE01D0"/>
    <w:rsid w:val="00EE3598"/>
    <w:rsid w:val="00EE6FF8"/>
    <w:rsid w:val="00F42583"/>
    <w:rsid w:val="00F86680"/>
    <w:rsid w:val="00FA09F3"/>
    <w:rsid w:val="00FB17E8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3A6D3"/>
  <w15:docId w15:val="{8ED0AAA7-4E8F-4B42-B53D-E45627AB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0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4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83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5756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Stalewski</cp:lastModifiedBy>
  <cp:revision>3</cp:revision>
  <cp:lastPrinted>2018-12-17T12:27:00Z</cp:lastPrinted>
  <dcterms:created xsi:type="dcterms:W3CDTF">2024-08-01T06:25:00Z</dcterms:created>
  <dcterms:modified xsi:type="dcterms:W3CDTF">2024-08-07T09:17:00Z</dcterms:modified>
</cp:coreProperties>
</file>