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15" w:rsidRPr="00E77151" w:rsidRDefault="008836D8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sz w:val="20"/>
          <w:szCs w:val="20"/>
          <w:lang w:eastAsia="pl-PL"/>
        </w:rPr>
      </w:pPr>
      <w:r>
        <w:rPr>
          <w:rFonts w:ascii="Cambria" w:eastAsia="Calibri" w:hAnsi="Cambria"/>
          <w:noProof/>
          <w:snapToGrid w:val="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99060</wp:posOffset>
                </wp:positionV>
                <wp:extent cx="2293620" cy="1198245"/>
                <wp:effectExtent l="0" t="0" r="0" b="0"/>
                <wp:wrapNone/>
                <wp:docPr id="386627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36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D03728" w:rsidRPr="00E77151" w:rsidRDefault="00D03728" w:rsidP="00D03728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771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7.8pt;width:180.6pt;height:9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">
                <v:path arrowok="t"/>
                <v:textbox style="mso-fit-shape-to-text:t">
                  <w:txbxContent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Pr="00E77151" w:rsidRDefault="00D03728" w:rsidP="00D03728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77151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993015" w:rsidRPr="00E77151">
        <w:rPr>
          <w:rFonts w:ascii="Cambria" w:eastAsia="Calibri" w:hAnsi="Cambria"/>
          <w:snapToGrid w:val="0"/>
          <w:sz w:val="20"/>
          <w:szCs w:val="20"/>
          <w:lang w:eastAsia="pl-PL"/>
        </w:rPr>
        <w:t xml:space="preserve">Załącznik nr 5 do </w:t>
      </w:r>
      <w:r w:rsidR="00993015" w:rsidRPr="00B72636">
        <w:rPr>
          <w:rFonts w:ascii="Cambria" w:eastAsia="Calibri" w:hAnsi="Cambria"/>
          <w:snapToGrid w:val="0"/>
          <w:sz w:val="20"/>
          <w:szCs w:val="20"/>
          <w:lang w:eastAsia="pl-PL"/>
        </w:rPr>
        <w:t>SWZ</w:t>
      </w:r>
    </w:p>
    <w:p w:rsidR="00993015" w:rsidRPr="005E517C" w:rsidRDefault="00993015" w:rsidP="00D03728">
      <w:pPr>
        <w:suppressAutoHyphens w:val="0"/>
        <w:spacing w:after="60" w:line="276" w:lineRule="auto"/>
        <w:ind w:left="855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36628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  <w:bookmarkStart w:id="0" w:name="_GoBack"/>
      <w:bookmarkEnd w:id="0"/>
    </w:p>
    <w:p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>OŚWIADCZENIE</w:t>
      </w:r>
    </w:p>
    <w:p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 xml:space="preserve">O BRAKU PODSTAW DO WYKLUCZENIA </w:t>
      </w:r>
      <w:r w:rsidR="00611F53" w:rsidRPr="00E77151">
        <w:rPr>
          <w:rFonts w:ascii="Cambria" w:eastAsia="Calibri" w:hAnsi="Cambria"/>
          <w:b/>
          <w:lang w:eastAsia="pl-PL"/>
        </w:rPr>
        <w:t>ORAZ</w:t>
      </w:r>
    </w:p>
    <w:p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>O SPEŁNIENIU WARUNKÓW UDZIAŁU W POSTĘPOWANIU</w:t>
      </w:r>
    </w:p>
    <w:p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</w:p>
    <w:p w:rsidR="0005756E" w:rsidRPr="00E77151" w:rsidRDefault="00993015" w:rsidP="0005756E">
      <w:pPr>
        <w:pStyle w:val="Bezodstpw"/>
        <w:spacing w:line="276" w:lineRule="auto"/>
        <w:jc w:val="center"/>
        <w:rPr>
          <w:rFonts w:ascii="Cambria" w:hAnsi="Cambria"/>
        </w:rPr>
      </w:pPr>
      <w:r w:rsidRPr="00E77151">
        <w:rPr>
          <w:rFonts w:ascii="Cambria" w:hAnsi="Cambria"/>
        </w:rPr>
        <w:t>Przystępując do udziału w postępowaniu o udzielenie zamówienia na realizację zadania pn.</w:t>
      </w:r>
    </w:p>
    <w:p w:rsidR="0005756E" w:rsidRPr="00E77151" w:rsidRDefault="0005756E" w:rsidP="0005756E">
      <w:pPr>
        <w:pStyle w:val="Bezodstpw"/>
        <w:spacing w:line="276" w:lineRule="auto"/>
        <w:jc w:val="center"/>
        <w:rPr>
          <w:rFonts w:ascii="Cambria" w:hAnsi="Cambria"/>
        </w:rPr>
      </w:pPr>
    </w:p>
    <w:p w:rsidR="008836D8" w:rsidRPr="00427166" w:rsidRDefault="00427166" w:rsidP="008836D8">
      <w:pPr>
        <w:pStyle w:val="Nagwek"/>
        <w:jc w:val="center"/>
        <w:rPr>
          <w:rFonts w:ascii="Cambria" w:hAnsi="Cambria"/>
          <w:i/>
          <w:iCs/>
          <w:sz w:val="20"/>
          <w:szCs w:val="20"/>
        </w:rPr>
      </w:pPr>
      <w:r w:rsidRPr="00427166">
        <w:rPr>
          <w:rFonts w:ascii="Cambria" w:hAnsi="Cambria"/>
          <w:b/>
          <w:bCs/>
          <w:i/>
          <w:iCs/>
        </w:rPr>
        <w:t>„Budowa kotłowni opalanej biomasą w MPEC S.A. w Bielsku Podlaskim w celu uzyskania systemu efektywnego energetycznie.”</w:t>
      </w:r>
    </w:p>
    <w:p w:rsidR="00B16CDD" w:rsidRPr="00B16CDD" w:rsidRDefault="00B16CDD" w:rsidP="0005756E">
      <w:pPr>
        <w:spacing w:line="360" w:lineRule="auto"/>
        <w:ind w:left="142"/>
        <w:jc w:val="both"/>
        <w:rPr>
          <w:rFonts w:ascii="Cambria" w:eastAsia="Calibri" w:hAnsi="Cambria"/>
          <w:i/>
          <w:lang w:eastAsia="pl-PL"/>
        </w:rPr>
      </w:pPr>
    </w:p>
    <w:p w:rsidR="00993015" w:rsidRPr="00E77151" w:rsidRDefault="00993015" w:rsidP="0005756E">
      <w:pPr>
        <w:spacing w:line="360" w:lineRule="auto"/>
        <w:ind w:left="142"/>
        <w:jc w:val="both"/>
        <w:rPr>
          <w:rFonts w:ascii="Cambria" w:hAnsi="Cambria"/>
        </w:rPr>
      </w:pPr>
      <w:r w:rsidRPr="00E77151">
        <w:rPr>
          <w:rFonts w:ascii="Cambria" w:eastAsia="Calibri" w:hAnsi="Cambria"/>
          <w:lang w:eastAsia="pl-PL"/>
        </w:rPr>
        <w:t xml:space="preserve">niniejszym </w:t>
      </w:r>
      <w:r w:rsidR="0005756E" w:rsidRPr="00E77151">
        <w:rPr>
          <w:rFonts w:ascii="Cambria" w:eastAsia="Calibri" w:hAnsi="Cambria"/>
          <w:lang w:eastAsia="pl-PL"/>
        </w:rPr>
        <w:t>OŚWIADCZAMY</w:t>
      </w:r>
      <w:r w:rsidRPr="00E77151">
        <w:rPr>
          <w:rFonts w:ascii="Cambria" w:eastAsia="Calibri" w:hAnsi="Cambria"/>
          <w:lang w:eastAsia="pl-PL"/>
        </w:rPr>
        <w:t>, iż</w:t>
      </w:r>
      <w:r w:rsidRPr="00E77151">
        <w:rPr>
          <w:rFonts w:ascii="Cambria" w:hAnsi="Cambria"/>
        </w:rPr>
        <w:t>:</w:t>
      </w:r>
    </w:p>
    <w:p w:rsidR="0005756E" w:rsidRPr="00E77151" w:rsidRDefault="0005756E" w:rsidP="0005756E">
      <w:pPr>
        <w:spacing w:line="360" w:lineRule="auto"/>
        <w:ind w:left="142"/>
        <w:jc w:val="both"/>
        <w:rPr>
          <w:rFonts w:ascii="Cambria" w:hAnsi="Cambria" w:cs="ArialMT-Identity-H"/>
          <w:b/>
          <w:bCs/>
        </w:rPr>
      </w:pPr>
    </w:p>
    <w:p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Posiadamy wymaganą zdolność techniczną i zawodową.</w:t>
      </w:r>
    </w:p>
    <w:p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Znajdujemy się w sytuacji ekonomicznej i finansowej zapewniającej wykonanie zamówi</w:t>
      </w:r>
      <w:r w:rsidR="003D091C" w:rsidRPr="00E77151">
        <w:rPr>
          <w:rFonts w:ascii="Cambria" w:hAnsi="Cambria"/>
        </w:rPr>
        <w:t>enia.</w:t>
      </w:r>
    </w:p>
    <w:p w:rsidR="00993015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Nie podlegamy wykluczeniu z postępowania z uwagi na okolicznoś</w:t>
      </w:r>
      <w:r w:rsidR="003D091C" w:rsidRPr="00E77151">
        <w:rPr>
          <w:rFonts w:ascii="Cambria" w:hAnsi="Cambria"/>
        </w:rPr>
        <w:t>ci wskazane przez Zamawiającego.</w:t>
      </w:r>
    </w:p>
    <w:p w:rsidR="00FF6294" w:rsidRPr="00E77151" w:rsidRDefault="00FF6294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>Nie zachodzą w stosunku do mnie przesłanki do wykluczenia z postępowania na podstawie art. 7 ust. 1 ustawy z dnia 13 kwietnia 2022 r o szczególnych rozwiązaniach w zakresie przeciwdziałania wspieraniu agresji na Ukrainę oraz służących ochronie bezpieczeństwa narodowego (Dz.U. poz.835).</w:t>
      </w:r>
    </w:p>
    <w:p w:rsidR="00993015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Bahnschrift SemiLight SemiConde" w:eastAsia="Calibri" w:hAnsi="Bahnschrift SemiLight SemiConde"/>
          <w:lang w:eastAsia="pl-PL"/>
        </w:rPr>
      </w:pPr>
    </w:p>
    <w:p w:rsidR="003966AA" w:rsidRDefault="003966AA" w:rsidP="00993015">
      <w:pPr>
        <w:suppressAutoHyphens w:val="0"/>
        <w:spacing w:before="120" w:line="276" w:lineRule="auto"/>
        <w:ind w:left="709" w:hanging="349"/>
        <w:jc w:val="both"/>
        <w:rPr>
          <w:rFonts w:ascii="Bahnschrift SemiLight SemiConde" w:eastAsia="Calibri" w:hAnsi="Bahnschrift SemiLight SemiConde"/>
          <w:lang w:eastAsia="pl-PL"/>
        </w:rPr>
      </w:pPr>
    </w:p>
    <w:p w:rsidR="003966AA" w:rsidRPr="00366285" w:rsidRDefault="003966AA" w:rsidP="00993015">
      <w:pPr>
        <w:suppressAutoHyphens w:val="0"/>
        <w:spacing w:before="120" w:line="276" w:lineRule="auto"/>
        <w:ind w:left="709" w:hanging="349"/>
        <w:jc w:val="both"/>
        <w:rPr>
          <w:rFonts w:ascii="Bahnschrift SemiLight SemiConde" w:eastAsia="Calibri" w:hAnsi="Bahnschrift SemiLight SemiConde"/>
          <w:lang w:eastAsia="pl-PL"/>
        </w:rPr>
      </w:pPr>
    </w:p>
    <w:p w:rsidR="00EE01D0" w:rsidRDefault="00EE01D0" w:rsidP="00EE01D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:rsidR="00EE01D0" w:rsidRPr="00750C39" w:rsidRDefault="00EE01D0" w:rsidP="00EE01D0">
      <w:pPr>
        <w:spacing w:line="276" w:lineRule="auto"/>
        <w:rPr>
          <w:rFonts w:ascii="Cambria" w:hAnsi="Cambria"/>
        </w:rPr>
      </w:pPr>
      <w:r w:rsidRPr="00E77151">
        <w:rPr>
          <w:rFonts w:ascii="Cambria" w:hAnsi="Cambria"/>
          <w:sz w:val="18"/>
          <w:szCs w:val="18"/>
        </w:rPr>
        <w:t>Data, miejscowość</w:t>
      </w:r>
      <w:r w:rsidR="000D7A3E">
        <w:rPr>
          <w:rFonts w:ascii="Cambria" w:hAnsi="Cambria"/>
          <w:sz w:val="18"/>
          <w:szCs w:val="18"/>
        </w:rPr>
        <w:t xml:space="preserve">           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p w:rsidR="00993015" w:rsidRPr="00366285" w:rsidRDefault="00993015" w:rsidP="00993015">
      <w:pPr>
        <w:suppressAutoHyphens w:val="0"/>
        <w:spacing w:before="120" w:line="276" w:lineRule="auto"/>
        <w:jc w:val="both"/>
        <w:rPr>
          <w:rFonts w:ascii="Bahnschrift SemiLight SemiConde" w:eastAsia="Calibri" w:hAnsi="Bahnschrift SemiLight SemiConde"/>
          <w:lang w:eastAsia="pl-PL"/>
        </w:rPr>
      </w:pPr>
    </w:p>
    <w:p w:rsidR="00993015" w:rsidRPr="00366285" w:rsidRDefault="00993015" w:rsidP="00993015">
      <w:pPr>
        <w:suppressAutoHyphens w:val="0"/>
        <w:spacing w:before="120" w:line="276" w:lineRule="auto"/>
        <w:ind w:left="4956"/>
        <w:jc w:val="both"/>
        <w:rPr>
          <w:rFonts w:ascii="Bahnschrift SemiLight SemiConde" w:eastAsia="Calibri" w:hAnsi="Bahnschrift SemiLight SemiConde"/>
          <w:lang w:eastAsia="pl-PL"/>
        </w:rPr>
      </w:pPr>
    </w:p>
    <w:p w:rsidR="007F0131" w:rsidRPr="00366285" w:rsidRDefault="007F0131" w:rsidP="00D52056">
      <w:pPr>
        <w:rPr>
          <w:rFonts w:ascii="Bahnschrift SemiLight SemiConde" w:hAnsi="Bahnschrift SemiLight SemiConde"/>
        </w:rPr>
      </w:pPr>
    </w:p>
    <w:sectPr w:rsidR="007F0131" w:rsidRPr="00366285" w:rsidSect="00B77A0F">
      <w:headerReference w:type="default" r:id="rId7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98B" w:rsidRDefault="00F4498B" w:rsidP="00247314">
      <w:r>
        <w:separator/>
      </w:r>
    </w:p>
  </w:endnote>
  <w:endnote w:type="continuationSeparator" w:id="0">
    <w:p w:rsidR="00F4498B" w:rsidRDefault="00F4498B" w:rsidP="002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nschrift SemiLigh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charset w:val="EE"/>
    <w:family w:val="swiss"/>
    <w:pitch w:val="variable"/>
    <w:sig w:usb0="A00002C7" w:usb1="00000002" w:usb2="00000000" w:usb3="00000000" w:csb0="000001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98B" w:rsidRDefault="00F4498B" w:rsidP="00247314">
      <w:r>
        <w:separator/>
      </w:r>
    </w:p>
  </w:footnote>
  <w:footnote w:type="continuationSeparator" w:id="0">
    <w:p w:rsidR="00F4498B" w:rsidRDefault="00F4498B" w:rsidP="002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F" w:rsidRDefault="00E91E0F" w:rsidP="00247314">
    <w:pPr>
      <w:pStyle w:val="Nagwek"/>
    </w:pPr>
  </w:p>
  <w:p w:rsidR="003966AA" w:rsidRPr="00426D4F" w:rsidRDefault="003966AA" w:rsidP="003966AA">
    <w:pPr>
      <w:autoSpaceDE w:val="0"/>
      <w:spacing w:line="276" w:lineRule="auto"/>
      <w:jc w:val="center"/>
      <w:rPr>
        <w:rFonts w:ascii="Cambria" w:hAnsi="Cambria"/>
        <w:b/>
        <w:bCs/>
        <w:i/>
        <w:iCs/>
        <w:sz w:val="22"/>
        <w:szCs w:val="22"/>
      </w:rPr>
    </w:pPr>
    <w:r w:rsidRPr="00426D4F">
      <w:rPr>
        <w:rFonts w:ascii="Cambria" w:hAnsi="Cambria"/>
        <w:b/>
        <w:bCs/>
        <w:i/>
        <w:iCs/>
        <w:sz w:val="22"/>
        <w:szCs w:val="22"/>
      </w:rPr>
      <w:t>„Budowa kotłowni opalanej biomasą w MPEC S.A. w Bielsku Podlaskim w celu uzyskania systemu efektywnego energetycznie.”</w:t>
    </w:r>
  </w:p>
  <w:p w:rsidR="00E91E0F" w:rsidRPr="00B16CDD" w:rsidRDefault="00E91E0F" w:rsidP="008836D8">
    <w:pPr>
      <w:pStyle w:val="Nagwek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15"/>
    <w:rsid w:val="0005756E"/>
    <w:rsid w:val="000668E8"/>
    <w:rsid w:val="000B1F0C"/>
    <w:rsid w:val="000D7A3E"/>
    <w:rsid w:val="000F64D2"/>
    <w:rsid w:val="00142040"/>
    <w:rsid w:val="00193609"/>
    <w:rsid w:val="001B48A3"/>
    <w:rsid w:val="0021286E"/>
    <w:rsid w:val="00247314"/>
    <w:rsid w:val="00256C60"/>
    <w:rsid w:val="00276ABB"/>
    <w:rsid w:val="002F6ECC"/>
    <w:rsid w:val="00317737"/>
    <w:rsid w:val="00366285"/>
    <w:rsid w:val="003966AA"/>
    <w:rsid w:val="003A5C07"/>
    <w:rsid w:val="003C191A"/>
    <w:rsid w:val="003D091C"/>
    <w:rsid w:val="003E6200"/>
    <w:rsid w:val="00427166"/>
    <w:rsid w:val="00494CAB"/>
    <w:rsid w:val="004967C9"/>
    <w:rsid w:val="004E0D24"/>
    <w:rsid w:val="00572EFA"/>
    <w:rsid w:val="00611F53"/>
    <w:rsid w:val="00631012"/>
    <w:rsid w:val="006739E5"/>
    <w:rsid w:val="006A6B64"/>
    <w:rsid w:val="007002A0"/>
    <w:rsid w:val="00712C5F"/>
    <w:rsid w:val="00773070"/>
    <w:rsid w:val="00782B1C"/>
    <w:rsid w:val="007B0540"/>
    <w:rsid w:val="007C0718"/>
    <w:rsid w:val="007C7167"/>
    <w:rsid w:val="007F0131"/>
    <w:rsid w:val="00813285"/>
    <w:rsid w:val="0087704F"/>
    <w:rsid w:val="008836D8"/>
    <w:rsid w:val="008919A7"/>
    <w:rsid w:val="00891D8E"/>
    <w:rsid w:val="00993015"/>
    <w:rsid w:val="009B6CE5"/>
    <w:rsid w:val="00A05896"/>
    <w:rsid w:val="00A107BC"/>
    <w:rsid w:val="00A4177F"/>
    <w:rsid w:val="00AB3FB2"/>
    <w:rsid w:val="00AD4BE9"/>
    <w:rsid w:val="00B1577C"/>
    <w:rsid w:val="00B16CDD"/>
    <w:rsid w:val="00B37922"/>
    <w:rsid w:val="00B72636"/>
    <w:rsid w:val="00B73F42"/>
    <w:rsid w:val="00B77A0F"/>
    <w:rsid w:val="00BD185F"/>
    <w:rsid w:val="00D03728"/>
    <w:rsid w:val="00D210F7"/>
    <w:rsid w:val="00D52056"/>
    <w:rsid w:val="00E27077"/>
    <w:rsid w:val="00E43B76"/>
    <w:rsid w:val="00E77151"/>
    <w:rsid w:val="00E875C3"/>
    <w:rsid w:val="00E913DC"/>
    <w:rsid w:val="00E91E0F"/>
    <w:rsid w:val="00EA436A"/>
    <w:rsid w:val="00EB3536"/>
    <w:rsid w:val="00EC39AB"/>
    <w:rsid w:val="00EE01D0"/>
    <w:rsid w:val="00EE3598"/>
    <w:rsid w:val="00EE6FF8"/>
    <w:rsid w:val="00F42583"/>
    <w:rsid w:val="00F4498B"/>
    <w:rsid w:val="00F86680"/>
    <w:rsid w:val="00FB17E8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0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575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Stalewski</cp:lastModifiedBy>
  <cp:revision>3</cp:revision>
  <cp:lastPrinted>2018-12-17T12:27:00Z</cp:lastPrinted>
  <dcterms:created xsi:type="dcterms:W3CDTF">2024-01-23T13:18:00Z</dcterms:created>
  <dcterms:modified xsi:type="dcterms:W3CDTF">2024-01-26T07:34:00Z</dcterms:modified>
</cp:coreProperties>
</file>